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44F87" w14:textId="77777777" w:rsidR="00364145" w:rsidRPr="0027135B" w:rsidRDefault="00364145" w:rsidP="00364145">
      <w:pPr>
        <w:spacing w:after="0" w:line="240" w:lineRule="auto"/>
      </w:pPr>
    </w:p>
    <w:p w14:paraId="498CF2B8" w14:textId="77777777" w:rsidR="007847BA" w:rsidRDefault="007847BA" w:rsidP="00364145">
      <w:pPr>
        <w:spacing w:after="0" w:line="240" w:lineRule="auto"/>
      </w:pPr>
    </w:p>
    <w:p w14:paraId="595BB41A" w14:textId="4AC9E02E" w:rsidR="00861E2E" w:rsidRPr="00D80135" w:rsidRDefault="00491BE1" w:rsidP="00364145">
      <w:pPr>
        <w:spacing w:after="0" w:line="240" w:lineRule="auto"/>
        <w:rPr>
          <w:b/>
        </w:rPr>
      </w:pPr>
      <w:r w:rsidRPr="00D80135">
        <w:rPr>
          <w:b/>
        </w:rPr>
        <w:t>Higher Education Emergency Relief Fund (HEERF) Report – Emergency Financial aid Grant to Students</w:t>
      </w:r>
    </w:p>
    <w:p w14:paraId="264E2BD5" w14:textId="0C0ECADB" w:rsidR="00491BE1" w:rsidRPr="00D80135" w:rsidRDefault="0072621A" w:rsidP="007847BA">
      <w:pPr>
        <w:spacing w:after="0" w:line="240" w:lineRule="auto"/>
        <w:rPr>
          <w:b/>
        </w:rPr>
      </w:pPr>
      <w:r w:rsidRPr="00D80135">
        <w:rPr>
          <w:b/>
        </w:rPr>
        <w:t>Policy and Procedures</w:t>
      </w:r>
    </w:p>
    <w:p w14:paraId="2E88E264" w14:textId="77777777" w:rsidR="007847BA" w:rsidRDefault="007847BA" w:rsidP="007847BA">
      <w:pPr>
        <w:spacing w:after="0" w:line="240" w:lineRule="auto"/>
      </w:pPr>
    </w:p>
    <w:p w14:paraId="7C53F9EB" w14:textId="012602F3" w:rsidR="00491BE1" w:rsidRDefault="00491BE1" w:rsidP="0072621A">
      <w:pPr>
        <w:spacing w:after="0" w:line="240" w:lineRule="auto"/>
      </w:pPr>
      <w:r>
        <w:t xml:space="preserve">The Coronavirus Response and Relief Supplemental Appropriations Act, 2021 (CRRSAA) and American Rescue Plan, 2021 (ARP) funds </w:t>
      </w:r>
      <w:r w:rsidR="00641399">
        <w:t>will be disseminated in one round as follows:</w:t>
      </w:r>
    </w:p>
    <w:p w14:paraId="604F76AA" w14:textId="645550AC" w:rsidR="00491BE1" w:rsidRDefault="00491BE1" w:rsidP="00491BE1">
      <w:pPr>
        <w:spacing w:after="0" w:line="240" w:lineRule="auto"/>
        <w:jc w:val="center"/>
      </w:pPr>
    </w:p>
    <w:p w14:paraId="66A1DD64" w14:textId="5ECD7CE3" w:rsidR="00BC5D75" w:rsidRDefault="00BC5D75" w:rsidP="00BC5D75">
      <w:pPr>
        <w:spacing w:after="0" w:line="240" w:lineRule="auto"/>
      </w:pPr>
      <w:r>
        <w:t xml:space="preserve">The amount to be distributed to each qualifying student will be based on the following established need criteria that prioritizes students most in need. This is based on all students who were active students effective </w:t>
      </w:r>
      <w:r w:rsidR="00991CD3">
        <w:t>April</w:t>
      </w:r>
      <w:r>
        <w:t xml:space="preserve"> 1, 2021 and is reflective of their EFC on a cleared ISIR. </w:t>
      </w:r>
    </w:p>
    <w:p w14:paraId="1A2FAEC6" w14:textId="32509602" w:rsidR="00641399" w:rsidRDefault="00641399" w:rsidP="00641399">
      <w:pPr>
        <w:spacing w:after="0" w:line="240" w:lineRule="auto"/>
      </w:pPr>
    </w:p>
    <w:tbl>
      <w:tblPr>
        <w:tblStyle w:val="GridTable1Light-Accent1"/>
        <w:tblW w:w="0" w:type="auto"/>
        <w:tblInd w:w="1327" w:type="dxa"/>
        <w:tblLook w:val="04A0" w:firstRow="1" w:lastRow="0" w:firstColumn="1" w:lastColumn="0" w:noHBand="0" w:noVBand="1"/>
      </w:tblPr>
      <w:tblGrid>
        <w:gridCol w:w="2790"/>
        <w:gridCol w:w="1890"/>
        <w:gridCol w:w="1530"/>
        <w:gridCol w:w="1705"/>
      </w:tblGrid>
      <w:tr w:rsidR="00641399" w14:paraId="5FB5CBC1" w14:textId="77777777" w:rsidTr="00DB0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5970FC1F" w14:textId="77777777" w:rsidR="00641399" w:rsidRDefault="00641399" w:rsidP="00641399">
            <w:r>
              <w:t>EFC Range</w:t>
            </w:r>
          </w:p>
        </w:tc>
        <w:tc>
          <w:tcPr>
            <w:tcW w:w="1890" w:type="dxa"/>
          </w:tcPr>
          <w:p w14:paraId="5E850F4C" w14:textId="6DBD91A6"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CRRSAA Award</w:t>
            </w:r>
          </w:p>
        </w:tc>
        <w:tc>
          <w:tcPr>
            <w:tcW w:w="1530" w:type="dxa"/>
          </w:tcPr>
          <w:p w14:paraId="31A8AEE0" w14:textId="0F68BF10"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ARP Award</w:t>
            </w:r>
          </w:p>
        </w:tc>
        <w:tc>
          <w:tcPr>
            <w:tcW w:w="1705" w:type="dxa"/>
          </w:tcPr>
          <w:p w14:paraId="37EED031" w14:textId="7F27FD3F"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Total Award</w:t>
            </w:r>
          </w:p>
        </w:tc>
      </w:tr>
      <w:tr w:rsidR="00641399" w14:paraId="2B99870D" w14:textId="77777777" w:rsidTr="00DB0EEC">
        <w:tc>
          <w:tcPr>
            <w:cnfStyle w:val="001000000000" w:firstRow="0" w:lastRow="0" w:firstColumn="1" w:lastColumn="0" w:oddVBand="0" w:evenVBand="0" w:oddHBand="0" w:evenHBand="0" w:firstRowFirstColumn="0" w:firstRowLastColumn="0" w:lastRowFirstColumn="0" w:lastRowLastColumn="0"/>
            <w:tcW w:w="2790" w:type="dxa"/>
          </w:tcPr>
          <w:p w14:paraId="026E9511" w14:textId="0CB20BDD" w:rsidR="00641399" w:rsidRDefault="00641399" w:rsidP="00641399">
            <w:r>
              <w:t>0 – 5711</w:t>
            </w:r>
          </w:p>
        </w:tc>
        <w:tc>
          <w:tcPr>
            <w:tcW w:w="1890" w:type="dxa"/>
          </w:tcPr>
          <w:p w14:paraId="67595DA7" w14:textId="05EC7C42"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$1,</w:t>
            </w:r>
            <w:r w:rsidR="00A63C0F">
              <w:t>809.54</w:t>
            </w:r>
          </w:p>
        </w:tc>
        <w:tc>
          <w:tcPr>
            <w:tcW w:w="1530" w:type="dxa"/>
          </w:tcPr>
          <w:p w14:paraId="6A6ABD83" w14:textId="0AF0DC22"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w:t>
            </w:r>
            <w:r w:rsidR="00A63C0F">
              <w:t>918.67</w:t>
            </w:r>
          </w:p>
        </w:tc>
        <w:tc>
          <w:tcPr>
            <w:tcW w:w="1705" w:type="dxa"/>
          </w:tcPr>
          <w:p w14:paraId="1BF54660" w14:textId="4B6CCE22" w:rsidR="00641399" w:rsidRDefault="00DB0EEC" w:rsidP="00DB0EEC">
            <w:pPr>
              <w:jc w:val="right"/>
              <w:cnfStyle w:val="000000000000" w:firstRow="0" w:lastRow="0" w:firstColumn="0" w:lastColumn="0" w:oddVBand="0" w:evenVBand="0" w:oddHBand="0" w:evenHBand="0" w:firstRowFirstColumn="0" w:firstRowLastColumn="0" w:lastRowFirstColumn="0" w:lastRowLastColumn="0"/>
            </w:pPr>
            <w:r>
              <w:t>$</w:t>
            </w:r>
            <w:r w:rsidR="00A63C0F">
              <w:t>2,728.21</w:t>
            </w:r>
          </w:p>
        </w:tc>
      </w:tr>
      <w:tr w:rsidR="00DB0EEC" w14:paraId="765A66CB" w14:textId="77777777" w:rsidTr="00DB0EEC">
        <w:tc>
          <w:tcPr>
            <w:cnfStyle w:val="001000000000" w:firstRow="0" w:lastRow="0" w:firstColumn="1" w:lastColumn="0" w:oddVBand="0" w:evenVBand="0" w:oddHBand="0" w:evenHBand="0" w:firstRowFirstColumn="0" w:firstRowLastColumn="0" w:lastRowFirstColumn="0" w:lastRowLastColumn="0"/>
            <w:tcW w:w="2790" w:type="dxa"/>
          </w:tcPr>
          <w:p w14:paraId="41F10E5E" w14:textId="0D762D3A" w:rsidR="00DB0EEC" w:rsidRDefault="00DB0EEC" w:rsidP="00641399">
            <w:r>
              <w:t>5712 or higher, or no EFC</w:t>
            </w:r>
          </w:p>
        </w:tc>
        <w:tc>
          <w:tcPr>
            <w:tcW w:w="1890" w:type="dxa"/>
          </w:tcPr>
          <w:p w14:paraId="57C10204" w14:textId="313EFE42"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w:t>
            </w:r>
            <w:r w:rsidR="00D66A19">
              <w:t>1,206.39</w:t>
            </w:r>
          </w:p>
        </w:tc>
        <w:tc>
          <w:tcPr>
            <w:tcW w:w="1530" w:type="dxa"/>
          </w:tcPr>
          <w:p w14:paraId="22773370" w14:textId="6747270B"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w:t>
            </w:r>
            <w:r w:rsidR="00D66A19">
              <w:t>612.40</w:t>
            </w:r>
          </w:p>
        </w:tc>
        <w:tc>
          <w:tcPr>
            <w:tcW w:w="1705" w:type="dxa"/>
          </w:tcPr>
          <w:p w14:paraId="51FD1D50" w14:textId="6119B872" w:rsidR="00DB0EEC" w:rsidRDefault="00DB0EEC" w:rsidP="00DB0EEC">
            <w:pPr>
              <w:jc w:val="right"/>
              <w:cnfStyle w:val="000000000000" w:firstRow="0" w:lastRow="0" w:firstColumn="0" w:lastColumn="0" w:oddVBand="0" w:evenVBand="0" w:oddHBand="0" w:evenHBand="0" w:firstRowFirstColumn="0" w:firstRowLastColumn="0" w:lastRowFirstColumn="0" w:lastRowLastColumn="0"/>
            </w:pPr>
            <w:r>
              <w:t>$</w:t>
            </w:r>
            <w:r w:rsidR="00D66A19">
              <w:t>1,818.79</w:t>
            </w:r>
          </w:p>
        </w:tc>
      </w:tr>
    </w:tbl>
    <w:p w14:paraId="5897876B" w14:textId="6110A746" w:rsidR="00641399" w:rsidRDefault="00641399" w:rsidP="00641399">
      <w:pPr>
        <w:spacing w:after="0" w:line="240" w:lineRule="auto"/>
      </w:pPr>
    </w:p>
    <w:p w14:paraId="56EE0424" w14:textId="4A7582B5" w:rsidR="00DB0EEC" w:rsidRDefault="00DB0EEC" w:rsidP="00641399">
      <w:pPr>
        <w:spacing w:after="0" w:line="240" w:lineRule="auto"/>
      </w:pPr>
      <w:r>
        <w:t>Below outlines the steps to the students regarding the Emergency Financial Aid Grants.</w:t>
      </w:r>
    </w:p>
    <w:p w14:paraId="785EE4C0" w14:textId="6B7A94C8" w:rsidR="00DB0EEC" w:rsidRDefault="00DB0EEC" w:rsidP="00641399">
      <w:pPr>
        <w:spacing w:after="0" w:line="240" w:lineRule="auto"/>
      </w:pPr>
    </w:p>
    <w:p w14:paraId="58AAA062" w14:textId="1979928D" w:rsidR="00DB0EEC" w:rsidRDefault="00634320" w:rsidP="00465F87">
      <w:pPr>
        <w:pStyle w:val="ListParagraph"/>
        <w:numPr>
          <w:ilvl w:val="0"/>
          <w:numId w:val="1"/>
        </w:numPr>
        <w:spacing w:after="0" w:line="240" w:lineRule="auto"/>
      </w:pPr>
      <w:r>
        <w:t xml:space="preserve">Students who were Active as of </w:t>
      </w:r>
      <w:r w:rsidR="00991CD3">
        <w:t>4</w:t>
      </w:r>
      <w:r>
        <w:t>/1/2021</w:t>
      </w:r>
      <w:r w:rsidR="00465F87">
        <w:t xml:space="preserve"> will receive an email announcement describing the purpose of the grant, the qualifications of the grant and method of distribution. In the email will be a link to complete a questionnaire to confirm any address changes or if the student wishes to have a portion or all of the grant applied to any applicable outstanding balance due to the school. The student will have until 12/10/2021 to respond to the request.</w:t>
      </w:r>
    </w:p>
    <w:p w14:paraId="1E114794" w14:textId="17F22CF8" w:rsidR="00465F87" w:rsidRDefault="00465F87" w:rsidP="00465F87">
      <w:pPr>
        <w:pStyle w:val="ListParagraph"/>
        <w:numPr>
          <w:ilvl w:val="0"/>
          <w:numId w:val="1"/>
        </w:numPr>
        <w:spacing w:after="0" w:line="240" w:lineRule="auto"/>
      </w:pPr>
      <w:r>
        <w:t xml:space="preserve">Unless a request for application of the debt to be applied to cover school debts, the funds will </w:t>
      </w:r>
      <w:proofErr w:type="gramStart"/>
      <w:r>
        <w:t>be</w:t>
      </w:r>
      <w:proofErr w:type="gramEnd"/>
      <w:r>
        <w:t xml:space="preserve"> distributed no later than 1/10/2022 to all eligible recipients.</w:t>
      </w:r>
    </w:p>
    <w:p w14:paraId="40B3F572" w14:textId="132937CC" w:rsidR="00465F87" w:rsidRDefault="00465F87" w:rsidP="00465F87">
      <w:pPr>
        <w:pStyle w:val="ListParagraph"/>
        <w:numPr>
          <w:ilvl w:val="0"/>
          <w:numId w:val="1"/>
        </w:numPr>
        <w:spacing w:after="0" w:line="240" w:lineRule="auto"/>
      </w:pPr>
      <w:r>
        <w:t>Checks not cashed by 2/28/2022 will be cancelled and those</w:t>
      </w:r>
      <w:r w:rsidR="000E3272">
        <w:t xml:space="preserve"> funds will be redistributed </w:t>
      </w:r>
      <w:r w:rsidR="00E75FBE">
        <w:t xml:space="preserve">by the end of the HEERF grant performance period. </w:t>
      </w:r>
    </w:p>
    <w:p w14:paraId="2922314B" w14:textId="739479F0" w:rsidR="00465F87" w:rsidRDefault="00465F87" w:rsidP="00E75FBE">
      <w:pPr>
        <w:spacing w:after="0" w:line="240" w:lineRule="auto"/>
      </w:pPr>
    </w:p>
    <w:p w14:paraId="57FB3F5C" w14:textId="5B863213" w:rsidR="00E75FBE" w:rsidRDefault="00E75FBE" w:rsidP="00E75FBE">
      <w:pPr>
        <w:spacing w:after="0" w:line="240" w:lineRule="auto"/>
      </w:pPr>
      <w:r>
        <w:t>The chart below displays the flow of communications to the students.</w:t>
      </w:r>
    </w:p>
    <w:p w14:paraId="721789CF" w14:textId="77777777" w:rsidR="007847BA" w:rsidRDefault="007847BA" w:rsidP="00E75FBE">
      <w:pPr>
        <w:spacing w:after="0" w:line="240" w:lineRule="auto"/>
      </w:pPr>
    </w:p>
    <w:p w14:paraId="15F94B96" w14:textId="104F337D" w:rsidR="00DB0EEC" w:rsidRDefault="00634320" w:rsidP="00326834">
      <w:pPr>
        <w:spacing w:after="0" w:line="240" w:lineRule="auto"/>
        <w:jc w:val="right"/>
      </w:pPr>
      <w:r>
        <w:object w:dxaOrig="9676" w:dyaOrig="5820" w14:anchorId="10E1F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273pt" o:ole="">
            <v:imagedata r:id="rId7" o:title=""/>
          </v:shape>
          <o:OLEObject Type="Embed" ProgID="Visio.Drawing.15" ShapeID="_x0000_i1025" DrawAspect="Content" ObjectID="_1702152558" r:id="rId8"/>
        </w:object>
      </w:r>
    </w:p>
    <w:p w14:paraId="124B490F" w14:textId="77777777" w:rsidR="00634320" w:rsidRDefault="00634320" w:rsidP="00326834">
      <w:pPr>
        <w:spacing w:after="0" w:line="240" w:lineRule="auto"/>
        <w:jc w:val="both"/>
        <w:rPr>
          <w:b/>
          <w:bCs/>
          <w:u w:val="single"/>
        </w:rPr>
      </w:pPr>
    </w:p>
    <w:p w14:paraId="191BD34F" w14:textId="43F8E189" w:rsidR="00326834" w:rsidRPr="004D0D24" w:rsidRDefault="00326834" w:rsidP="00326834">
      <w:pPr>
        <w:spacing w:after="0" w:line="240" w:lineRule="auto"/>
        <w:jc w:val="both"/>
        <w:rPr>
          <w:rFonts w:asciiTheme="minorHAnsi" w:hAnsiTheme="minorHAnsi"/>
          <w:b/>
          <w:bCs/>
          <w:u w:val="single"/>
        </w:rPr>
      </w:pPr>
      <w:r w:rsidRPr="004D0D24">
        <w:rPr>
          <w:rFonts w:asciiTheme="minorHAnsi" w:hAnsiTheme="minorHAnsi"/>
          <w:b/>
          <w:bCs/>
          <w:u w:val="single"/>
        </w:rPr>
        <w:lastRenderedPageBreak/>
        <w:t>Timeline of communication</w:t>
      </w:r>
    </w:p>
    <w:p w14:paraId="421C68D9" w14:textId="14498137" w:rsidR="000B4119" w:rsidRDefault="000B4119" w:rsidP="000B4119">
      <w:pPr>
        <w:pStyle w:val="ListParagraph"/>
        <w:numPr>
          <w:ilvl w:val="0"/>
          <w:numId w:val="2"/>
        </w:numPr>
        <w:spacing w:after="0" w:line="240" w:lineRule="auto"/>
        <w:jc w:val="both"/>
      </w:pPr>
      <w:r>
        <w:t>Initial Email Notification: 12/4</w:t>
      </w:r>
      <w:r>
        <w:t>/</w:t>
      </w:r>
      <w:r>
        <w:t>2021 – 12/5/2021</w:t>
      </w:r>
    </w:p>
    <w:p w14:paraId="56EF32A9" w14:textId="77777777" w:rsidR="000B4119" w:rsidRDefault="000B4119" w:rsidP="000B4119">
      <w:pPr>
        <w:pStyle w:val="ListParagraph"/>
        <w:numPr>
          <w:ilvl w:val="0"/>
          <w:numId w:val="2"/>
        </w:numPr>
        <w:spacing w:after="0" w:line="240" w:lineRule="auto"/>
        <w:jc w:val="both"/>
      </w:pPr>
      <w:r>
        <w:t>Time to Respond: 12/6/2021 – 12/10/2021</w:t>
      </w:r>
    </w:p>
    <w:p w14:paraId="31775177" w14:textId="154CEF9A" w:rsidR="000B4119" w:rsidRDefault="000B4119" w:rsidP="000B4119">
      <w:pPr>
        <w:pStyle w:val="ListParagraph"/>
        <w:numPr>
          <w:ilvl w:val="0"/>
          <w:numId w:val="2"/>
        </w:numPr>
        <w:spacing w:after="0" w:line="240" w:lineRule="auto"/>
        <w:jc w:val="both"/>
      </w:pPr>
      <w:r>
        <w:t>Authorization Form Delivery and Response if applicable: 12/11</w:t>
      </w:r>
      <w:r>
        <w:t>/</w:t>
      </w:r>
      <w:r>
        <w:t>2021</w:t>
      </w:r>
      <w:r>
        <w:t xml:space="preserve"> </w:t>
      </w:r>
      <w:r>
        <w:t xml:space="preserve">– </w:t>
      </w:r>
      <w:r>
        <w:t>12/28</w:t>
      </w:r>
      <w:r>
        <w:t>/2021</w:t>
      </w:r>
    </w:p>
    <w:p w14:paraId="497D146D" w14:textId="77777777" w:rsidR="000B4119" w:rsidRDefault="000B4119" w:rsidP="000B4119">
      <w:pPr>
        <w:pStyle w:val="ListParagraph"/>
        <w:numPr>
          <w:ilvl w:val="0"/>
          <w:numId w:val="2"/>
        </w:numPr>
        <w:spacing w:after="0" w:line="240" w:lineRule="auto"/>
        <w:jc w:val="both"/>
      </w:pPr>
      <w:r>
        <w:t>Checks sent to students on weekly basis: 12/13/2021 - 01/10/2022</w:t>
      </w:r>
    </w:p>
    <w:p w14:paraId="4ECAE4FC" w14:textId="31864073" w:rsidR="003C68BF" w:rsidRPr="004D0D24" w:rsidRDefault="003C68BF" w:rsidP="00326834">
      <w:pPr>
        <w:spacing w:after="0" w:line="240" w:lineRule="auto"/>
        <w:jc w:val="both"/>
        <w:rPr>
          <w:rFonts w:asciiTheme="minorHAnsi" w:hAnsiTheme="minorHAnsi"/>
        </w:rPr>
      </w:pPr>
    </w:p>
    <w:p w14:paraId="4976FF54" w14:textId="77777777" w:rsidR="00634320" w:rsidRPr="004D0D24" w:rsidRDefault="00634320" w:rsidP="00326834">
      <w:pPr>
        <w:spacing w:after="0" w:line="240" w:lineRule="auto"/>
        <w:jc w:val="both"/>
        <w:rPr>
          <w:rFonts w:asciiTheme="minorHAnsi" w:hAnsiTheme="minorHAnsi"/>
        </w:rPr>
      </w:pPr>
    </w:p>
    <w:p w14:paraId="06633720" w14:textId="768AB1B7" w:rsidR="003C68BF" w:rsidRPr="004D0D24" w:rsidRDefault="003C68BF" w:rsidP="00326834">
      <w:pPr>
        <w:spacing w:after="0" w:line="240" w:lineRule="auto"/>
        <w:jc w:val="both"/>
        <w:rPr>
          <w:rFonts w:asciiTheme="minorHAnsi" w:hAnsiTheme="minorHAnsi"/>
          <w:b/>
          <w:bCs/>
          <w:u w:val="single"/>
        </w:rPr>
      </w:pPr>
      <w:r w:rsidRPr="004D0D24">
        <w:rPr>
          <w:rFonts w:asciiTheme="minorHAnsi" w:hAnsiTheme="minorHAnsi"/>
          <w:b/>
          <w:bCs/>
          <w:u w:val="single"/>
        </w:rPr>
        <w:t>Email to be sent to students</w:t>
      </w:r>
    </w:p>
    <w:p w14:paraId="41D0A8F9" w14:textId="7CEF3D15" w:rsidR="003C68BF" w:rsidRPr="004D0D24" w:rsidRDefault="003C68BF" w:rsidP="00326834">
      <w:pPr>
        <w:spacing w:after="0" w:line="240" w:lineRule="auto"/>
        <w:jc w:val="both"/>
        <w:rPr>
          <w:rFonts w:asciiTheme="minorHAnsi" w:hAnsiTheme="minorHAnsi"/>
          <w:b/>
          <w:bCs/>
          <w:u w:val="single"/>
        </w:rPr>
      </w:pPr>
    </w:p>
    <w:p w14:paraId="3A2C3B89" w14:textId="6A609285"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 xml:space="preserve">MyComputerCareer at </w:t>
      </w:r>
      <w:r w:rsidR="00634320" w:rsidRPr="004D0D24">
        <w:rPr>
          <w:rFonts w:asciiTheme="minorHAnsi" w:hAnsiTheme="minorHAnsi" w:cs="Arial"/>
          <w:color w:val="212529"/>
          <w:sz w:val="22"/>
          <w:szCs w:val="22"/>
        </w:rPr>
        <w:t>Indianapolis</w:t>
      </w:r>
      <w:r w:rsidRPr="004D0D24">
        <w:rPr>
          <w:rFonts w:asciiTheme="minorHAnsi" w:hAnsiTheme="minorHAnsi" w:cs="Arial"/>
          <w:color w:val="212529"/>
          <w:sz w:val="22"/>
          <w:szCs w:val="22"/>
        </w:rPr>
        <w:t xml:space="preserve"> LLC (OPE ID: </w:t>
      </w:r>
      <w:r w:rsidR="003E41BF" w:rsidRPr="004D0D24">
        <w:rPr>
          <w:rFonts w:asciiTheme="minorHAnsi" w:hAnsiTheme="minorHAnsi" w:cs="Arial"/>
          <w:color w:val="212529"/>
          <w:sz w:val="22"/>
          <w:szCs w:val="22"/>
        </w:rPr>
        <w:t>041210</w:t>
      </w:r>
      <w:r w:rsidRPr="004D0D24">
        <w:rPr>
          <w:rFonts w:asciiTheme="minorHAnsi" w:hAnsiTheme="minorHAnsi" w:cs="Arial"/>
          <w:color w:val="212529"/>
          <w:sz w:val="22"/>
          <w:szCs w:val="22"/>
        </w:rPr>
        <w:t>)</w:t>
      </w:r>
    </w:p>
    <w:p w14:paraId="6EE824C5" w14:textId="1C600C3E"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2BC277D2" w14:textId="4D167C54"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 xml:space="preserve">Subject: </w:t>
      </w:r>
      <w:r w:rsidR="00253528" w:rsidRPr="004D0D24">
        <w:rPr>
          <w:rFonts w:asciiTheme="minorHAnsi" w:hAnsiTheme="minorHAnsi" w:cs="Arial"/>
          <w:color w:val="212529"/>
          <w:sz w:val="22"/>
          <w:szCs w:val="22"/>
        </w:rPr>
        <w:t>Emergency Grant Award Notification</w:t>
      </w:r>
    </w:p>
    <w:p w14:paraId="18D772E9" w14:textId="77777777"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1B161040" w14:textId="5AD7835D" w:rsidR="003C68BF" w:rsidRPr="004D0D24" w:rsidRDefault="003C68BF" w:rsidP="000508E8">
      <w:pPr>
        <w:pStyle w:val="NormalWeb"/>
        <w:shd w:val="clear" w:color="auto" w:fill="FFFFFF"/>
        <w:spacing w:before="0" w:beforeAutospacing="0" w:after="0" w:afterAutospacing="0"/>
        <w:ind w:left="720"/>
        <w:rPr>
          <w:rFonts w:asciiTheme="minorHAnsi" w:hAnsiTheme="minorHAnsi"/>
          <w:b/>
          <w:bCs/>
          <w:sz w:val="22"/>
          <w:szCs w:val="22"/>
        </w:rPr>
      </w:pPr>
      <w:r w:rsidRPr="004D0D24">
        <w:rPr>
          <w:rFonts w:asciiTheme="minorHAnsi" w:hAnsiTheme="minorHAnsi" w:cs="Arial"/>
          <w:b/>
          <w:bCs/>
          <w:color w:val="212529"/>
          <w:sz w:val="22"/>
          <w:szCs w:val="22"/>
        </w:rPr>
        <w:t>PLEASE DO NOT SHARE THIS EMAIL AS THE INFORMATION AND LINK BELOW ARE UNIQUE TO YOU.</w:t>
      </w:r>
    </w:p>
    <w:p w14:paraId="137DDDBE"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628A50AF" w14:textId="1F3D7352"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[First Name] [Last Name]</w:t>
      </w:r>
    </w:p>
    <w:p w14:paraId="6F462FB3"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[Mailing Address]</w:t>
      </w:r>
    </w:p>
    <w:p w14:paraId="72A0D5F8"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{City], [State] [zip code]</w:t>
      </w:r>
    </w:p>
    <w:p w14:paraId="5C03998F"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87A2751" w14:textId="1126F478"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In response to the coronavirus pandemic, additional funds have been made available through the CRRSAA and ARP Acts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1E7D5A31"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sz w:val="22"/>
          <w:szCs w:val="22"/>
        </w:rPr>
      </w:pPr>
    </w:p>
    <w:p w14:paraId="41430D84" w14:textId="5FBFFA95" w:rsidR="003C68BF" w:rsidRPr="004D0D24"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2"/>
        </w:rPr>
      </w:pPr>
      <w:r w:rsidRPr="004D0D24">
        <w:rPr>
          <w:rFonts w:asciiTheme="minorHAnsi" w:hAnsiTheme="minorHAnsi" w:cs="Arial"/>
          <w:color w:val="212529"/>
          <w:sz w:val="22"/>
          <w:szCs w:val="22"/>
        </w:rPr>
        <w:t xml:space="preserve">MyComputerCareer at </w:t>
      </w:r>
      <w:r w:rsidR="003E41BF" w:rsidRPr="004D0D24">
        <w:rPr>
          <w:rFonts w:asciiTheme="minorHAnsi" w:hAnsiTheme="minorHAnsi" w:cs="Arial"/>
          <w:sz w:val="22"/>
          <w:szCs w:val="22"/>
        </w:rPr>
        <w:t>Indianapolis</w:t>
      </w:r>
      <w:r w:rsidR="00253528" w:rsidRPr="004D0D24">
        <w:rPr>
          <w:rFonts w:asciiTheme="minorHAnsi" w:hAnsiTheme="minorHAnsi" w:cs="Arial"/>
          <w:sz w:val="22"/>
          <w:szCs w:val="22"/>
        </w:rPr>
        <w:t xml:space="preserve"> LLC</w:t>
      </w:r>
      <w:r w:rsidRPr="004D0D24">
        <w:rPr>
          <w:rFonts w:asciiTheme="minorHAnsi" w:hAnsiTheme="minorHAnsi" w:cs="Arial"/>
          <w:color w:val="212529"/>
          <w:sz w:val="22"/>
          <w:szCs w:val="22"/>
        </w:rPr>
        <w:t xml:space="preserve"> has deemed you eligible to receive an emergency grant in the amount of </w:t>
      </w:r>
      <w:r w:rsidRPr="004D0D24">
        <w:rPr>
          <w:rFonts w:asciiTheme="minorHAnsi" w:hAnsiTheme="minorHAnsi" w:cs="Arial"/>
          <w:sz w:val="22"/>
          <w:szCs w:val="22"/>
        </w:rPr>
        <w:t>$</w:t>
      </w:r>
      <w:proofErr w:type="spellStart"/>
      <w:r w:rsidRPr="004D0D24">
        <w:rPr>
          <w:rFonts w:asciiTheme="minorHAnsi" w:hAnsiTheme="minorHAnsi" w:cs="Arial"/>
          <w:sz w:val="22"/>
          <w:szCs w:val="22"/>
        </w:rPr>
        <w:t>xxxx</w:t>
      </w:r>
      <w:proofErr w:type="spellEnd"/>
      <w:r w:rsidR="003E41BF" w:rsidRPr="004D0D24">
        <w:rPr>
          <w:rFonts w:asciiTheme="minorHAnsi" w:hAnsiTheme="minorHAnsi" w:cs="Arial"/>
          <w:sz w:val="22"/>
          <w:szCs w:val="22"/>
        </w:rPr>
        <w:t xml:space="preserve"> (see chart above)</w:t>
      </w:r>
      <w:r w:rsidRPr="004D0D24">
        <w:rPr>
          <w:rFonts w:asciiTheme="minorHAnsi" w:hAnsiTheme="minorHAnsi" w:cs="Arial"/>
          <w:color w:val="212529"/>
          <w:sz w:val="22"/>
          <w:szCs w:val="22"/>
        </w:rPr>
        <w:t xml:space="preserve">. This is not a loan and will not need to be paid back and will not affect your financial aid award amounts. Students must understand it is their responsibility to notify the school at </w:t>
      </w:r>
      <w:r w:rsidRPr="004D0D24">
        <w:rPr>
          <w:rFonts w:asciiTheme="minorHAnsi" w:hAnsiTheme="minorHAnsi" w:cs="Arial"/>
          <w:b/>
          <w:bCs/>
          <w:color w:val="0A5AB4" w:themeColor="accent1"/>
          <w:sz w:val="22"/>
          <w:szCs w:val="22"/>
        </w:rPr>
        <w:t>Covid19Grant@mycomputercareer.edu</w:t>
      </w:r>
      <w:r w:rsidRPr="004D0D24">
        <w:rPr>
          <w:rFonts w:asciiTheme="minorHAnsi" w:hAnsiTheme="minorHAnsi" w:cs="Arial"/>
          <w:color w:val="212529"/>
          <w:sz w:val="22"/>
          <w:szCs w:val="22"/>
        </w:rPr>
        <w:t xml:space="preserve"> immediately if they will not incur expenses that meet or exceed the amount of their emergency grant.</w:t>
      </w:r>
    </w:p>
    <w:p w14:paraId="2274B050" w14:textId="719CAEC6"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446A588B" w14:textId="4E5DB5DE" w:rsidR="003C68BF" w:rsidRPr="004D0D24"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4D0D24">
        <w:rPr>
          <w:rFonts w:asciiTheme="minorHAnsi" w:hAnsiTheme="minorHAnsi" w:cs="Arial"/>
          <w:color w:val="212529"/>
          <w:sz w:val="22"/>
          <w:szCs w:val="22"/>
        </w:rPr>
        <w:t>You have the option to apply all or a portion of the emergency grant to your outstanding balance. Instructions to do so are also on the survey</w:t>
      </w:r>
      <w:r w:rsidR="00253528" w:rsidRPr="004D0D24">
        <w:rPr>
          <w:rFonts w:asciiTheme="minorHAnsi" w:hAnsiTheme="minorHAnsi" w:cs="Arial"/>
          <w:color w:val="212529"/>
          <w:sz w:val="22"/>
          <w:szCs w:val="22"/>
        </w:rPr>
        <w:t>.</w:t>
      </w:r>
    </w:p>
    <w:p w14:paraId="4899CB5E"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ED3B34C" w14:textId="50ADBA45" w:rsidR="003C68BF" w:rsidRPr="004D0D24"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4D0D24">
        <w:rPr>
          <w:rFonts w:asciiTheme="minorHAnsi" w:hAnsiTheme="minorHAnsi" w:cs="Arial"/>
          <w:color w:val="212529"/>
          <w:sz w:val="22"/>
          <w:szCs w:val="22"/>
        </w:rPr>
        <w:t>Please complete this form</w:t>
      </w:r>
      <w:r w:rsidR="00253528" w:rsidRPr="004D0D24">
        <w:rPr>
          <w:rFonts w:asciiTheme="minorHAnsi" w:hAnsiTheme="minorHAnsi" w:cs="Arial"/>
          <w:color w:val="212529"/>
          <w:sz w:val="22"/>
          <w:szCs w:val="22"/>
        </w:rPr>
        <w:t xml:space="preserve"> (form link)</w:t>
      </w:r>
      <w:r w:rsidRPr="004D0D24">
        <w:rPr>
          <w:rFonts w:asciiTheme="minorHAnsi" w:hAnsiTheme="minorHAnsi" w:cs="Arial"/>
          <w:color w:val="212529"/>
          <w:sz w:val="22"/>
          <w:szCs w:val="22"/>
        </w:rPr>
        <w:t xml:space="preserve"> and submit by December 10, </w:t>
      </w:r>
      <w:r w:rsidR="006F27ED" w:rsidRPr="004D0D24">
        <w:rPr>
          <w:rFonts w:asciiTheme="minorHAnsi" w:hAnsiTheme="minorHAnsi" w:cs="Arial"/>
          <w:color w:val="212529"/>
          <w:sz w:val="22"/>
          <w:szCs w:val="22"/>
        </w:rPr>
        <w:t>2021</w:t>
      </w:r>
      <w:r w:rsidRPr="004D0D24">
        <w:rPr>
          <w:rFonts w:asciiTheme="minorHAnsi" w:hAnsiTheme="minorHAnsi" w:cs="Arial"/>
          <w:color w:val="212529"/>
          <w:sz w:val="22"/>
          <w:szCs w:val="22"/>
        </w:rPr>
        <w:t>.</w:t>
      </w:r>
      <w:r w:rsidR="000508E8" w:rsidRPr="004D0D24">
        <w:rPr>
          <w:rFonts w:asciiTheme="minorHAnsi" w:hAnsiTheme="minorHAnsi" w:cs="Arial"/>
          <w:color w:val="212529"/>
          <w:sz w:val="22"/>
          <w:szCs w:val="22"/>
        </w:rPr>
        <w:t xml:space="preserve"> (please note your mailing address when completing the form)</w:t>
      </w:r>
    </w:p>
    <w:p w14:paraId="738AF7C9"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5A924C8A" w14:textId="18CAB7CF" w:rsidR="003C68BF" w:rsidRPr="004D0D24"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4D0D24">
        <w:rPr>
          <w:rFonts w:asciiTheme="minorHAnsi" w:hAnsiTheme="minorHAnsi" w:cs="Arial"/>
          <w:color w:val="212529"/>
          <w:sz w:val="22"/>
          <w:szCs w:val="22"/>
        </w:rPr>
        <w:t xml:space="preserve">Should you have any questions, please contact </w:t>
      </w:r>
      <w:r w:rsidR="00253528" w:rsidRPr="004D0D24">
        <w:rPr>
          <w:rFonts w:asciiTheme="minorHAnsi" w:hAnsiTheme="minorHAnsi" w:cs="Arial"/>
          <w:color w:val="212529"/>
          <w:sz w:val="22"/>
          <w:szCs w:val="22"/>
        </w:rPr>
        <w:t>us</w:t>
      </w:r>
      <w:r w:rsidRPr="004D0D24">
        <w:rPr>
          <w:rFonts w:asciiTheme="minorHAnsi" w:hAnsiTheme="minorHAnsi" w:cs="Arial"/>
          <w:color w:val="212529"/>
          <w:sz w:val="22"/>
          <w:szCs w:val="22"/>
        </w:rPr>
        <w:t xml:space="preserve"> at </w:t>
      </w:r>
      <w:r w:rsidRPr="004D0D24">
        <w:rPr>
          <w:rFonts w:asciiTheme="minorHAnsi" w:hAnsiTheme="minorHAnsi" w:cs="Arial"/>
          <w:b/>
          <w:bCs/>
          <w:color w:val="0A5AB4" w:themeColor="accent1"/>
          <w:sz w:val="22"/>
          <w:szCs w:val="22"/>
        </w:rPr>
        <w:t>Covid19Grant@mycomputercareer.edu</w:t>
      </w:r>
      <w:r w:rsidRPr="004D0D24">
        <w:rPr>
          <w:rFonts w:asciiTheme="minorHAnsi" w:hAnsiTheme="minorHAnsi" w:cs="Arial"/>
          <w:color w:val="212529"/>
          <w:sz w:val="22"/>
          <w:szCs w:val="22"/>
        </w:rPr>
        <w:t>.</w:t>
      </w:r>
    </w:p>
    <w:p w14:paraId="7AA544E1"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398F337C" w14:textId="3550DFC4" w:rsidR="003C68BF" w:rsidRPr="004D0D24"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4D0D24">
        <w:rPr>
          <w:rFonts w:asciiTheme="minorHAnsi" w:hAnsiTheme="minorHAnsi" w:cs="Arial"/>
          <w:color w:val="212529"/>
          <w:sz w:val="22"/>
          <w:szCs w:val="22"/>
        </w:rPr>
        <w:t>Thank you!</w:t>
      </w:r>
    </w:p>
    <w:p w14:paraId="768E9F9B" w14:textId="77777777" w:rsidR="00253528" w:rsidRPr="004D0D24"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2"/>
        </w:rPr>
      </w:pPr>
    </w:p>
    <w:p w14:paraId="45B6DE5C" w14:textId="49FF0BF8" w:rsidR="003C68BF" w:rsidRPr="004D0D24" w:rsidRDefault="003C68BF" w:rsidP="000508E8">
      <w:pPr>
        <w:pStyle w:val="NormalWeb"/>
        <w:shd w:val="clear" w:color="auto" w:fill="FFFFFF"/>
        <w:spacing w:before="0" w:beforeAutospacing="0" w:after="0" w:afterAutospacing="0"/>
        <w:ind w:left="720"/>
        <w:rPr>
          <w:rFonts w:asciiTheme="minorHAnsi" w:hAnsiTheme="minorHAnsi"/>
          <w:sz w:val="22"/>
          <w:szCs w:val="22"/>
        </w:rPr>
      </w:pPr>
      <w:r w:rsidRPr="004D0D24">
        <w:rPr>
          <w:rFonts w:asciiTheme="minorHAnsi" w:hAnsiTheme="minorHAnsi" w:cs="Arial"/>
          <w:color w:val="212529"/>
          <w:sz w:val="22"/>
          <w:szCs w:val="22"/>
        </w:rPr>
        <w:t>MyComputerCareer</w:t>
      </w:r>
      <w:r w:rsidR="00253528" w:rsidRPr="004D0D24">
        <w:rPr>
          <w:rFonts w:asciiTheme="minorHAnsi" w:hAnsiTheme="minorHAnsi" w:cs="Arial"/>
          <w:color w:val="212529"/>
          <w:sz w:val="22"/>
          <w:szCs w:val="22"/>
        </w:rPr>
        <w:t xml:space="preserve"> Federal Compliance Department</w:t>
      </w:r>
    </w:p>
    <w:p w14:paraId="137D3FC0" w14:textId="77777777" w:rsidR="003C68BF" w:rsidRPr="004D0D24" w:rsidRDefault="003C68BF" w:rsidP="000508E8">
      <w:pPr>
        <w:pStyle w:val="NormalWeb"/>
        <w:shd w:val="clear" w:color="auto" w:fill="FFFFFF"/>
        <w:spacing w:before="0" w:beforeAutospacing="0" w:after="180" w:afterAutospacing="0"/>
        <w:ind w:left="720"/>
        <w:rPr>
          <w:rFonts w:asciiTheme="minorHAnsi" w:hAnsiTheme="minorHAnsi"/>
          <w:color w:val="0A5AB4" w:themeColor="accent1"/>
          <w:sz w:val="22"/>
          <w:szCs w:val="22"/>
        </w:rPr>
      </w:pPr>
      <w:r w:rsidRPr="004D0D24">
        <w:rPr>
          <w:rFonts w:asciiTheme="minorHAnsi" w:hAnsiTheme="minorHAnsi" w:cs="Arial"/>
          <w:b/>
          <w:bCs/>
          <w:color w:val="0A5AB4" w:themeColor="accent1"/>
          <w:sz w:val="22"/>
          <w:szCs w:val="22"/>
        </w:rPr>
        <w:t>Covid19Grant@mycomputercareer.edu</w:t>
      </w:r>
    </w:p>
    <w:p w14:paraId="01074CAA" w14:textId="19B50289" w:rsidR="003C68BF" w:rsidRDefault="003C68BF" w:rsidP="00326834">
      <w:pPr>
        <w:spacing w:after="0" w:line="240" w:lineRule="auto"/>
        <w:jc w:val="both"/>
        <w:rPr>
          <w:b/>
          <w:bCs/>
          <w:u w:val="single"/>
        </w:rPr>
      </w:pPr>
    </w:p>
    <w:p w14:paraId="1CECAB04" w14:textId="77777777" w:rsidR="000508E8" w:rsidRDefault="000508E8">
      <w:pPr>
        <w:rPr>
          <w:b/>
          <w:bCs/>
          <w:u w:val="single"/>
        </w:rPr>
      </w:pPr>
      <w:r>
        <w:rPr>
          <w:b/>
          <w:bCs/>
          <w:u w:val="single"/>
        </w:rPr>
        <w:br w:type="page"/>
      </w:r>
    </w:p>
    <w:p w14:paraId="502F02F5" w14:textId="46F0BF6E" w:rsidR="000508E8" w:rsidRPr="004D0D24" w:rsidRDefault="000508E8" w:rsidP="000508E8">
      <w:pPr>
        <w:spacing w:after="0" w:line="240" w:lineRule="auto"/>
        <w:jc w:val="both"/>
        <w:rPr>
          <w:b/>
          <w:bCs/>
          <w:u w:val="single"/>
        </w:rPr>
      </w:pPr>
      <w:r w:rsidRPr="004D0D24">
        <w:rPr>
          <w:b/>
          <w:bCs/>
          <w:u w:val="single"/>
        </w:rPr>
        <w:lastRenderedPageBreak/>
        <w:t>Form to be completed.</w:t>
      </w:r>
    </w:p>
    <w:p w14:paraId="51A20898" w14:textId="77777777" w:rsidR="004D0D24" w:rsidRDefault="004D0D24" w:rsidP="000508E8">
      <w:pPr>
        <w:spacing w:after="0" w:line="240" w:lineRule="auto"/>
        <w:jc w:val="both"/>
        <w:rPr>
          <w:b/>
          <w:bCs/>
          <w:u w:val="single"/>
        </w:rPr>
      </w:pPr>
    </w:p>
    <w:p w14:paraId="0504089B" w14:textId="77777777" w:rsidR="004D0D24" w:rsidRPr="004D0D24" w:rsidRDefault="004D0D24" w:rsidP="000508E8">
      <w:pPr>
        <w:spacing w:after="0" w:line="240" w:lineRule="auto"/>
        <w:jc w:val="both"/>
        <w:rPr>
          <w:b/>
          <w:bCs/>
          <w:u w:val="single"/>
        </w:rPr>
      </w:pPr>
    </w:p>
    <w:p w14:paraId="2F82F18E" w14:textId="3E6979F1" w:rsidR="000508E8" w:rsidRPr="004D0D24" w:rsidRDefault="000508E8" w:rsidP="000508E8">
      <w:pPr>
        <w:ind w:left="720"/>
      </w:pPr>
      <w:r w:rsidRPr="004D0D24">
        <w:t>In response to the coronavirus pandemic, funds have been made available through the Coronavirus Response and Relief Supplemental Appropriations Act, 2021 (CRRSAA) and American Rescue Plan (ARP) Act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6F77E2F2" w14:textId="65B1F566" w:rsidR="000508E8" w:rsidRPr="004D0D24" w:rsidRDefault="000508E8" w:rsidP="00D0559F">
      <w:pPr>
        <w:ind w:left="1080"/>
      </w:pPr>
      <w:r w:rsidRPr="004D0D24">
        <w:t>Please review and respond to the survey below:</w:t>
      </w:r>
    </w:p>
    <w:p w14:paraId="772043A9" w14:textId="6E099B97" w:rsidR="000508E8" w:rsidRPr="004D0D24" w:rsidRDefault="000508E8" w:rsidP="00D0559F">
      <w:pPr>
        <w:pStyle w:val="ListParagraph"/>
        <w:numPr>
          <w:ilvl w:val="0"/>
          <w:numId w:val="3"/>
        </w:numPr>
        <w:spacing w:after="360" w:line="240" w:lineRule="auto"/>
        <w:ind w:left="1440"/>
        <w:contextualSpacing w:val="0"/>
      </w:pPr>
      <w:r w:rsidRPr="004D0D24">
        <w:t>Please enter your email address: ________________________________</w:t>
      </w:r>
    </w:p>
    <w:p w14:paraId="01A2E952" w14:textId="6A07727E" w:rsidR="000508E8" w:rsidRPr="004D0D24" w:rsidRDefault="000508E8" w:rsidP="00D0559F">
      <w:pPr>
        <w:pStyle w:val="ListParagraph"/>
        <w:numPr>
          <w:ilvl w:val="0"/>
          <w:numId w:val="3"/>
        </w:numPr>
        <w:spacing w:after="360" w:line="240" w:lineRule="auto"/>
        <w:ind w:left="1440"/>
        <w:contextualSpacing w:val="0"/>
      </w:pPr>
      <w:r w:rsidRPr="004D0D24">
        <w:t xml:space="preserve">Is the mailing address in the body of the email </w:t>
      </w:r>
      <w:r w:rsidR="00713526" w:rsidRPr="004D0D24">
        <w:t>received</w:t>
      </w:r>
      <w:r w:rsidRPr="004D0D24">
        <w:t xml:space="preserve"> correct?</w:t>
      </w:r>
      <w:r w:rsidR="00713526" w:rsidRPr="004D0D24">
        <w:br/>
      </w:r>
      <w:r w:rsidR="00713526" w:rsidRPr="004D0D24">
        <w:sym w:font="Wingdings" w:char="F0A8"/>
      </w:r>
      <w:r w:rsidR="00713526" w:rsidRPr="004D0D24">
        <w:t xml:space="preserve"> Yes </w:t>
      </w:r>
      <w:r w:rsidR="00713526" w:rsidRPr="004D0D24">
        <w:tab/>
      </w:r>
      <w:r w:rsidR="00713526" w:rsidRPr="004D0D24">
        <w:sym w:font="Wingdings" w:char="F0A8"/>
      </w:r>
      <w:r w:rsidR="00713526" w:rsidRPr="004D0D24">
        <w:t xml:space="preserve"> No</w:t>
      </w:r>
    </w:p>
    <w:p w14:paraId="1A7E9B12" w14:textId="24C7F525" w:rsidR="00713526" w:rsidRPr="004D0D24" w:rsidRDefault="000508E8" w:rsidP="00D0559F">
      <w:pPr>
        <w:pStyle w:val="ListParagraph"/>
        <w:numPr>
          <w:ilvl w:val="1"/>
          <w:numId w:val="3"/>
        </w:numPr>
        <w:spacing w:after="360" w:line="240" w:lineRule="auto"/>
        <w:ind w:left="2160"/>
        <w:contextualSpacing w:val="0"/>
      </w:pPr>
      <w:r w:rsidRPr="004D0D24">
        <w:t xml:space="preserve">If </w:t>
      </w:r>
      <w:r w:rsidR="00713526" w:rsidRPr="004D0D24">
        <w:t>no, please enter your mailing address as per the United States Post Service (USPS mail delivery address)</w:t>
      </w:r>
      <w:r w:rsidR="00713526" w:rsidRPr="004D0D24">
        <w:br/>
      </w:r>
      <w:r w:rsidR="00713526" w:rsidRPr="004D0D24">
        <w:br/>
        <w:t xml:space="preserve">Name: </w:t>
      </w:r>
      <w:r w:rsidR="00713526" w:rsidRPr="004D0D24">
        <w:tab/>
        <w:t>___________________________________________</w:t>
      </w:r>
      <w:r w:rsidR="00713526" w:rsidRPr="004D0D24">
        <w:br/>
        <w:t>Address:</w:t>
      </w:r>
      <w:r w:rsidR="00713526" w:rsidRPr="004D0D24">
        <w:tab/>
        <w:t>___________________________________________</w:t>
      </w:r>
      <w:r w:rsidR="00713526" w:rsidRPr="004D0D24">
        <w:br/>
        <w:t>Address2:</w:t>
      </w:r>
      <w:r w:rsidR="00713526" w:rsidRPr="004D0D24">
        <w:tab/>
        <w:t>___________________________________________</w:t>
      </w:r>
      <w:r w:rsidR="00713526" w:rsidRPr="004D0D24">
        <w:br/>
        <w:t xml:space="preserve">City: </w:t>
      </w:r>
      <w:r w:rsidR="00713526" w:rsidRPr="004D0D24">
        <w:tab/>
        <w:t>___________________________________________</w:t>
      </w:r>
      <w:r w:rsidR="00713526" w:rsidRPr="004D0D24">
        <w:br/>
        <w:t xml:space="preserve">State: </w:t>
      </w:r>
      <w:r w:rsidR="00713526" w:rsidRPr="004D0D24">
        <w:tab/>
        <w:t>___________________________________________</w:t>
      </w:r>
      <w:r w:rsidR="00713526" w:rsidRPr="004D0D24">
        <w:br/>
        <w:t xml:space="preserve">Postal Code: </w:t>
      </w:r>
      <w:r w:rsidR="00713526" w:rsidRPr="004D0D24">
        <w:tab/>
        <w:t>____________________________________</w:t>
      </w:r>
    </w:p>
    <w:p w14:paraId="26145E6A" w14:textId="1B542CC3" w:rsidR="00713526" w:rsidRPr="004D0D24" w:rsidRDefault="00713526" w:rsidP="00D0559F">
      <w:pPr>
        <w:pStyle w:val="ListParagraph"/>
        <w:numPr>
          <w:ilvl w:val="0"/>
          <w:numId w:val="3"/>
        </w:numPr>
        <w:spacing w:after="360" w:line="240" w:lineRule="auto"/>
        <w:ind w:left="1440"/>
        <w:contextualSpacing w:val="0"/>
      </w:pPr>
      <w:r w:rsidRPr="004D0D24">
        <w:t>Would you like to have a portion of all of this grant applied to your school balance, if applicable (Select Yes or No)</w:t>
      </w:r>
      <w:r w:rsidRPr="004D0D24">
        <w:br/>
      </w:r>
      <w:r w:rsidRPr="004D0D24">
        <w:sym w:font="Wingdings" w:char="F0A8"/>
      </w:r>
      <w:r w:rsidRPr="004D0D24">
        <w:t xml:space="preserve"> Yes (if selected, a separate form will be sent via DocuSign by January 10, 2022)</w:t>
      </w:r>
      <w:r w:rsidRPr="004D0D24">
        <w:br/>
      </w:r>
      <w:r w:rsidRPr="004D0D24">
        <w:sym w:font="Wingdings" w:char="F0A8"/>
      </w:r>
      <w:r w:rsidRPr="004D0D24">
        <w:t xml:space="preserve"> NO (if selected, a check will be mailed no later than January 10, 2022)</w:t>
      </w:r>
    </w:p>
    <w:p w14:paraId="0745FCDA" w14:textId="67F7F15A" w:rsidR="00713526" w:rsidRPr="004D0D24" w:rsidRDefault="00713526" w:rsidP="00D0559F">
      <w:pPr>
        <w:spacing w:after="120" w:line="240" w:lineRule="auto"/>
        <w:ind w:left="720"/>
      </w:pPr>
      <w:r w:rsidRPr="004D0D24">
        <w:t xml:space="preserve">By Signing below, I understand that the information is true and accurate. Failure to update this information by </w:t>
      </w:r>
      <w:r w:rsidR="00030BDD" w:rsidRPr="004D0D24">
        <w:t>12</w:t>
      </w:r>
      <w:r w:rsidRPr="004D0D24">
        <w:t xml:space="preserve">/10/2021 does not remove eligibility but simply denotes that you will be </w:t>
      </w:r>
      <w:r w:rsidR="00D0559F" w:rsidRPr="004D0D24">
        <w:t>automatically</w:t>
      </w:r>
      <w:r w:rsidRPr="004D0D24">
        <w:t xml:space="preserve"> receiving the allocated grant to the address on record. Checks must be cashed by 02/28/2022.</w:t>
      </w:r>
      <w:bookmarkStart w:id="0" w:name="_GoBack"/>
      <w:bookmarkEnd w:id="0"/>
    </w:p>
    <w:p w14:paraId="07A586EA" w14:textId="52CD0852" w:rsidR="00713526" w:rsidRPr="004D0D24" w:rsidRDefault="00713526" w:rsidP="00D0559F">
      <w:pPr>
        <w:spacing w:after="120" w:line="240" w:lineRule="auto"/>
        <w:ind w:left="720"/>
      </w:pPr>
      <w:r w:rsidRPr="004D0D24">
        <w:t xml:space="preserve">If you have a touch screen, use your finger to sign below. If you don’t have a touch screen, please use your mouse to draw your name below. By signing </w:t>
      </w:r>
      <w:r w:rsidR="00D0559F" w:rsidRPr="004D0D24">
        <w:t>your name below electronically, you agree your electronic signature is the same as a handwritten signature for the purposes of validity, enforceability, and admissibility.</w:t>
      </w:r>
    </w:p>
    <w:p w14:paraId="4100FC64" w14:textId="1EC52182" w:rsidR="00D0559F" w:rsidRPr="000508E8" w:rsidRDefault="00D0559F" w:rsidP="00713526">
      <w:pPr>
        <w:spacing w:after="360" w:line="240" w:lineRule="auto"/>
        <w:ind w:left="720"/>
      </w:pPr>
      <w:r>
        <w:rPr>
          <w:noProof/>
        </w:rPr>
        <w:drawing>
          <wp:anchor distT="0" distB="0" distL="114300" distR="114300" simplePos="0" relativeHeight="251635712" behindDoc="0" locked="0" layoutInCell="1" allowOverlap="1" wp14:anchorId="1E7CDD94" wp14:editId="4B851E42">
            <wp:simplePos x="0" y="0"/>
            <wp:positionH relativeFrom="column">
              <wp:posOffset>3514725</wp:posOffset>
            </wp:positionH>
            <wp:positionV relativeFrom="paragraph">
              <wp:posOffset>13335</wp:posOffset>
            </wp:positionV>
            <wp:extent cx="2495549" cy="1042513"/>
            <wp:effectExtent l="0" t="0" r="635" b="5715"/>
            <wp:wrapSquare wrapText="bothSides"/>
            <wp:docPr id="74" name="Picture 7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95549" cy="1042513"/>
                    </a:xfrm>
                    <a:prstGeom prst="rect">
                      <a:avLst/>
                    </a:prstGeom>
                  </pic:spPr>
                </pic:pic>
              </a:graphicData>
            </a:graphic>
          </wp:anchor>
        </w:drawing>
      </w:r>
    </w:p>
    <w:p w14:paraId="4F70456B" w14:textId="2123EA59" w:rsidR="000508E8" w:rsidRPr="000508E8" w:rsidRDefault="000508E8" w:rsidP="000508E8"/>
    <w:p w14:paraId="50A2F0C2" w14:textId="77777777" w:rsidR="004D0D24" w:rsidRDefault="004D0D24" w:rsidP="000508E8">
      <w:pPr>
        <w:tabs>
          <w:tab w:val="left" w:pos="1335"/>
        </w:tabs>
      </w:pPr>
    </w:p>
    <w:p w14:paraId="15FB198C" w14:textId="77777777" w:rsidR="004D0D24" w:rsidRDefault="004D0D24" w:rsidP="000508E8">
      <w:pPr>
        <w:tabs>
          <w:tab w:val="left" w:pos="1335"/>
        </w:tabs>
      </w:pPr>
    </w:p>
    <w:p w14:paraId="5D0FC5E2" w14:textId="77777777" w:rsidR="004D0D24" w:rsidRDefault="004D0D24" w:rsidP="000508E8">
      <w:pPr>
        <w:tabs>
          <w:tab w:val="left" w:pos="1335"/>
        </w:tabs>
      </w:pPr>
    </w:p>
    <w:p w14:paraId="1AEF79AF" w14:textId="77777777" w:rsidR="004D0D24" w:rsidRPr="00E1148F" w:rsidRDefault="004D0D24" w:rsidP="004D0D24">
      <w:pPr>
        <w:tabs>
          <w:tab w:val="left" w:pos="1335"/>
        </w:tabs>
      </w:pPr>
      <w:r w:rsidRPr="00E1148F">
        <w:lastRenderedPageBreak/>
        <w:t>Students who opted to apply some or all of the grant to their school balance received the secondary DocuSign notice below to reconfirm and indicate the amounts they wish to allocate. Only students who selected ‘Yes’ to number 3 in the form above received this secondary DocuSign document.</w:t>
      </w:r>
    </w:p>
    <w:p w14:paraId="41274784" w14:textId="77777777" w:rsidR="004D0D24" w:rsidRDefault="004D0D24" w:rsidP="000508E8">
      <w:pPr>
        <w:tabs>
          <w:tab w:val="left" w:pos="1335"/>
        </w:tabs>
      </w:pPr>
    </w:p>
    <w:p w14:paraId="701BE32C" w14:textId="30E0FE9C" w:rsidR="004D0D24" w:rsidRDefault="004D0D24" w:rsidP="00D04D21">
      <w:pPr>
        <w:tabs>
          <w:tab w:val="left" w:pos="1335"/>
        </w:tabs>
        <w:jc w:val="center"/>
      </w:pPr>
      <w:r>
        <w:rPr>
          <w:noProof/>
        </w:rPr>
        <w:drawing>
          <wp:inline distT="0" distB="0" distL="0" distR="0" wp14:anchorId="42946CBB" wp14:editId="531C1567">
            <wp:extent cx="5191125" cy="6962775"/>
            <wp:effectExtent l="152400" t="152400" r="371475" b="371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6962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79E20EF4" w14:textId="70649070" w:rsidR="000508E8" w:rsidRPr="000508E8" w:rsidRDefault="000508E8" w:rsidP="000508E8">
      <w:pPr>
        <w:tabs>
          <w:tab w:val="left" w:pos="1335"/>
        </w:tabs>
      </w:pPr>
      <w:r>
        <w:tab/>
      </w:r>
    </w:p>
    <w:sectPr w:rsidR="000508E8" w:rsidRPr="000508E8" w:rsidSect="00E75FBE">
      <w:headerReference w:type="default" r:id="rId11"/>
      <w:footerReference w:type="default" r:id="rId12"/>
      <w:headerReference w:type="first" r:id="rId13"/>
      <w:footerReference w:type="first" r:id="rId14"/>
      <w:pgSz w:w="12240" w:h="15840"/>
      <w:pgMar w:top="1260" w:right="1080" w:bottom="540" w:left="108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F50CD" w14:textId="77777777" w:rsidR="00795B9F" w:rsidRDefault="00795B9F" w:rsidP="0085352B">
      <w:pPr>
        <w:spacing w:after="0" w:line="240" w:lineRule="auto"/>
      </w:pPr>
      <w:r>
        <w:separator/>
      </w:r>
    </w:p>
  </w:endnote>
  <w:endnote w:type="continuationSeparator" w:id="0">
    <w:p w14:paraId="3910199F" w14:textId="77777777" w:rsidR="00795B9F" w:rsidRDefault="00795B9F" w:rsidP="0085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0A00" w14:textId="20907AC3" w:rsidR="00082ADE" w:rsidRPr="00082ADE" w:rsidRDefault="005A76A2" w:rsidP="00082ADE">
    <w:pPr>
      <w:spacing w:after="0" w:line="240" w:lineRule="auto"/>
      <w:jc w:val="center"/>
      <w:rPr>
        <w:color w:val="0A54B4"/>
        <w:sz w:val="20"/>
        <w:szCs w:val="20"/>
      </w:rPr>
    </w:pPr>
    <w:r w:rsidRPr="00082ADE">
      <w:rPr>
        <w:noProof/>
      </w:rPr>
      <w:drawing>
        <wp:anchor distT="0" distB="0" distL="114300" distR="114300" simplePos="0" relativeHeight="251657216" behindDoc="1" locked="0" layoutInCell="1" allowOverlap="1" wp14:anchorId="603EAAE1" wp14:editId="5F2E58AC">
          <wp:simplePos x="0" y="0"/>
          <wp:positionH relativeFrom="page">
            <wp:posOffset>0</wp:posOffset>
          </wp:positionH>
          <wp:positionV relativeFrom="page">
            <wp:posOffset>6800850</wp:posOffset>
          </wp:positionV>
          <wp:extent cx="3257550" cy="32575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rot="10800000">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6053" w14:textId="72F6D15A" w:rsidR="00082ADE" w:rsidRPr="00082ADE" w:rsidRDefault="00082ADE" w:rsidP="00082ADE">
    <w:pPr>
      <w:spacing w:after="0" w:line="240" w:lineRule="auto"/>
      <w:jc w:val="center"/>
      <w:rPr>
        <w:color w:val="0A54B4"/>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E5369" w14:textId="77777777" w:rsidR="00795B9F" w:rsidRDefault="00795B9F" w:rsidP="0085352B">
      <w:pPr>
        <w:spacing w:after="0" w:line="240" w:lineRule="auto"/>
      </w:pPr>
      <w:r>
        <w:separator/>
      </w:r>
    </w:p>
  </w:footnote>
  <w:footnote w:type="continuationSeparator" w:id="0">
    <w:p w14:paraId="345EDD06" w14:textId="77777777" w:rsidR="00795B9F" w:rsidRDefault="00795B9F" w:rsidP="0085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F6C5" w14:textId="77777777" w:rsidR="0085352B" w:rsidRDefault="0052730E">
    <w:pPr>
      <w:pStyle w:val="Header"/>
    </w:pPr>
    <w:r>
      <w:rPr>
        <w:noProof/>
      </w:rPr>
      <w:drawing>
        <wp:anchor distT="0" distB="0" distL="114300" distR="114300" simplePos="0" relativeHeight="251661312" behindDoc="1" locked="0" layoutInCell="1" allowOverlap="1" wp14:anchorId="51A35477" wp14:editId="01EC45CE">
          <wp:simplePos x="0" y="0"/>
          <wp:positionH relativeFrom="page">
            <wp:posOffset>4514850</wp:posOffset>
          </wp:positionH>
          <wp:positionV relativeFrom="page">
            <wp:align>top</wp:align>
          </wp:positionV>
          <wp:extent cx="3257550" cy="32575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4AD3" w14:textId="77777777" w:rsidR="0085352B" w:rsidRDefault="000533CD">
    <w:pPr>
      <w:pStyle w:val="Header"/>
    </w:pPr>
    <w:r>
      <w:rPr>
        <w:noProof/>
      </w:rPr>
      <w:drawing>
        <wp:anchor distT="0" distB="0" distL="114300" distR="114300" simplePos="0" relativeHeight="251653120" behindDoc="1" locked="0" layoutInCell="1" allowOverlap="1" wp14:anchorId="100CB4A6" wp14:editId="527B08F0">
          <wp:simplePos x="0" y="0"/>
          <wp:positionH relativeFrom="page">
            <wp:align>left</wp:align>
          </wp:positionH>
          <wp:positionV relativeFrom="paragraph">
            <wp:posOffset>-447675</wp:posOffset>
          </wp:positionV>
          <wp:extent cx="7764145" cy="10038834"/>
          <wp:effectExtent l="0" t="0" r="8255" b="635"/>
          <wp:wrapNone/>
          <wp:docPr id="67" name="Picture 67"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ark,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4145" cy="10038834"/>
                  </a:xfrm>
                  <a:prstGeom prst="rect">
                    <a:avLst/>
                  </a:prstGeom>
                </pic:spPr>
              </pic:pic>
            </a:graphicData>
          </a:graphic>
          <wp14:sizeRelH relativeFrom="margin">
            <wp14:pctWidth>0</wp14:pctWidth>
          </wp14:sizeRelH>
          <wp14:sizeRelV relativeFrom="margin">
            <wp14:pctHeight>0</wp14:pctHeight>
          </wp14:sizeRelV>
        </wp:anchor>
      </w:drawing>
    </w:r>
    <w:r w:rsidR="00082ADE" w:rsidRPr="00082ADE">
      <w:rPr>
        <w:noProof/>
      </w:rPr>
      <w:drawing>
        <wp:anchor distT="0" distB="0" distL="114300" distR="114300" simplePos="0" relativeHeight="251664384" behindDoc="1" locked="0" layoutInCell="1" allowOverlap="1" wp14:anchorId="5512C7B6" wp14:editId="4C8479DE">
          <wp:simplePos x="0" y="0"/>
          <wp:positionH relativeFrom="margin">
            <wp:posOffset>-9525</wp:posOffset>
          </wp:positionH>
          <wp:positionV relativeFrom="paragraph">
            <wp:posOffset>-209550</wp:posOffset>
          </wp:positionV>
          <wp:extent cx="1847850" cy="554355"/>
          <wp:effectExtent l="0" t="0" r="0" b="0"/>
          <wp:wrapNone/>
          <wp:docPr id="68" name="Picture 6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7850" cy="554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C5145"/>
    <w:multiLevelType w:val="hybridMultilevel"/>
    <w:tmpl w:val="EF286D7A"/>
    <w:lvl w:ilvl="0" w:tplc="D958A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457374"/>
    <w:multiLevelType w:val="hybridMultilevel"/>
    <w:tmpl w:val="9E4AF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7122"/>
    <w:multiLevelType w:val="hybridMultilevel"/>
    <w:tmpl w:val="DD4C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E1"/>
    <w:rsid w:val="00030BDD"/>
    <w:rsid w:val="000508E8"/>
    <w:rsid w:val="000533CD"/>
    <w:rsid w:val="00082ADE"/>
    <w:rsid w:val="000B4119"/>
    <w:rsid w:val="000E3272"/>
    <w:rsid w:val="000F7C29"/>
    <w:rsid w:val="00185E88"/>
    <w:rsid w:val="00253528"/>
    <w:rsid w:val="00255498"/>
    <w:rsid w:val="0027135B"/>
    <w:rsid w:val="002834FF"/>
    <w:rsid w:val="00295598"/>
    <w:rsid w:val="00311577"/>
    <w:rsid w:val="00326834"/>
    <w:rsid w:val="00364145"/>
    <w:rsid w:val="003C68BF"/>
    <w:rsid w:val="003D1150"/>
    <w:rsid w:val="003E41BF"/>
    <w:rsid w:val="00410B55"/>
    <w:rsid w:val="00465F87"/>
    <w:rsid w:val="00473F34"/>
    <w:rsid w:val="00491BE1"/>
    <w:rsid w:val="004D0D24"/>
    <w:rsid w:val="00520A0A"/>
    <w:rsid w:val="0052730E"/>
    <w:rsid w:val="005A76A2"/>
    <w:rsid w:val="00605C96"/>
    <w:rsid w:val="00634320"/>
    <w:rsid w:val="00641399"/>
    <w:rsid w:val="006D172F"/>
    <w:rsid w:val="006E1CB6"/>
    <w:rsid w:val="006F27ED"/>
    <w:rsid w:val="00713526"/>
    <w:rsid w:val="0072621A"/>
    <w:rsid w:val="00726F87"/>
    <w:rsid w:val="00750206"/>
    <w:rsid w:val="007847BA"/>
    <w:rsid w:val="00795B9F"/>
    <w:rsid w:val="007A390E"/>
    <w:rsid w:val="00847032"/>
    <w:rsid w:val="0085352B"/>
    <w:rsid w:val="00861E2E"/>
    <w:rsid w:val="008D0EB2"/>
    <w:rsid w:val="0090768E"/>
    <w:rsid w:val="00991CD3"/>
    <w:rsid w:val="00A63C0F"/>
    <w:rsid w:val="00B35C34"/>
    <w:rsid w:val="00B86647"/>
    <w:rsid w:val="00BC5D75"/>
    <w:rsid w:val="00D04D21"/>
    <w:rsid w:val="00D0559F"/>
    <w:rsid w:val="00D66A19"/>
    <w:rsid w:val="00D80135"/>
    <w:rsid w:val="00DB0EEC"/>
    <w:rsid w:val="00E75FBE"/>
    <w:rsid w:val="00EB2D4F"/>
    <w:rsid w:val="00ED657D"/>
    <w:rsid w:val="00FD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B87A"/>
  <w15:chartTrackingRefBased/>
  <w15:docId w15:val="{2C387CFD-CDB9-466C-9ACA-46D4B427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2B"/>
  </w:style>
  <w:style w:type="paragraph" w:styleId="Footer">
    <w:name w:val="footer"/>
    <w:basedOn w:val="Normal"/>
    <w:link w:val="FooterChar"/>
    <w:uiPriority w:val="99"/>
    <w:unhideWhenUsed/>
    <w:rsid w:val="0085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2B"/>
  </w:style>
  <w:style w:type="table" w:styleId="TableGrid">
    <w:name w:val="Table Grid"/>
    <w:basedOn w:val="TableNormal"/>
    <w:uiPriority w:val="39"/>
    <w:rsid w:val="0064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0EEC"/>
    <w:pPr>
      <w:spacing w:after="0" w:line="240" w:lineRule="auto"/>
    </w:pPr>
    <w:tblPr>
      <w:tblStyleRowBandSize w:val="1"/>
      <w:tblStyleColBandSize w:val="1"/>
      <w:tblBorders>
        <w:top w:val="single" w:sz="4" w:space="0" w:color="85BBF8" w:themeColor="accent1" w:themeTint="66"/>
        <w:left w:val="single" w:sz="4" w:space="0" w:color="85BBF8" w:themeColor="accent1" w:themeTint="66"/>
        <w:bottom w:val="single" w:sz="4" w:space="0" w:color="85BBF8" w:themeColor="accent1" w:themeTint="66"/>
        <w:right w:val="single" w:sz="4" w:space="0" w:color="85BBF8" w:themeColor="accent1" w:themeTint="66"/>
        <w:insideH w:val="single" w:sz="4" w:space="0" w:color="85BBF8" w:themeColor="accent1" w:themeTint="66"/>
        <w:insideV w:val="single" w:sz="4" w:space="0" w:color="85BBF8" w:themeColor="accent1" w:themeTint="66"/>
      </w:tblBorders>
    </w:tblPr>
    <w:tblStylePr w:type="firstRow">
      <w:rPr>
        <w:b/>
        <w:bCs/>
      </w:rPr>
      <w:tblPr/>
      <w:tcPr>
        <w:tcBorders>
          <w:bottom w:val="single" w:sz="12" w:space="0" w:color="4999F5" w:themeColor="accent1" w:themeTint="99"/>
        </w:tcBorders>
      </w:tcPr>
    </w:tblStylePr>
    <w:tblStylePr w:type="lastRow">
      <w:rPr>
        <w:b/>
        <w:bCs/>
      </w:rPr>
      <w:tblPr/>
      <w:tcPr>
        <w:tcBorders>
          <w:top w:val="double" w:sz="2" w:space="0" w:color="4999F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65F87"/>
    <w:pPr>
      <w:ind w:left="720"/>
      <w:contextualSpacing/>
    </w:pPr>
  </w:style>
  <w:style w:type="paragraph" w:styleId="NormalWeb">
    <w:name w:val="Normal (Web)"/>
    <w:basedOn w:val="Normal"/>
    <w:uiPriority w:val="99"/>
    <w:semiHidden/>
    <w:unhideWhenUsed/>
    <w:rsid w:val="003C6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CC\OneDrive%20-%20mycomputercareer.edu\Audit\Office%20Templates\MyCC_Word_Letterhead_v1.dotx" TargetMode="External"/></Relationships>
</file>

<file path=word/theme/theme1.xml><?xml version="1.0" encoding="utf-8"?>
<a:theme xmlns:a="http://schemas.openxmlformats.org/drawingml/2006/main" name="MyComputerCareer">
  <a:themeElements>
    <a:clrScheme name="MyCC">
      <a:dk1>
        <a:sysClr val="windowText" lastClr="000000"/>
      </a:dk1>
      <a:lt1>
        <a:sysClr val="window" lastClr="FFFFFF"/>
      </a:lt1>
      <a:dk2>
        <a:srgbClr val="3D3D3D"/>
      </a:dk2>
      <a:lt2>
        <a:srgbClr val="EBEBEB"/>
      </a:lt2>
      <a:accent1>
        <a:srgbClr val="0A5AB4"/>
      </a:accent1>
      <a:accent2>
        <a:srgbClr val="43C9C0"/>
      </a:accent2>
      <a:accent3>
        <a:srgbClr val="DC7238"/>
      </a:accent3>
      <a:accent4>
        <a:srgbClr val="000000"/>
      </a:accent4>
      <a:accent5>
        <a:srgbClr val="60A7F6"/>
      </a:accent5>
      <a:accent6>
        <a:srgbClr val="EDB697"/>
      </a:accent6>
      <a:hlink>
        <a:srgbClr val="DC7238"/>
      </a:hlink>
      <a:folHlink>
        <a:srgbClr val="DC7238"/>
      </a:folHlink>
    </a:clrScheme>
    <a:fontScheme name="MyCC">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MyCC_Word_Letterhead_v1.dotx</Template>
  <TotalTime>107</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BLLewis-Hardy</dc:creator>
  <cp:keywords/>
  <dc:description/>
  <cp:lastModifiedBy>Darren Nelson</cp:lastModifiedBy>
  <cp:revision>19</cp:revision>
  <dcterms:created xsi:type="dcterms:W3CDTF">2021-12-01T18:55:00Z</dcterms:created>
  <dcterms:modified xsi:type="dcterms:W3CDTF">2021-12-28T04:22:00Z</dcterms:modified>
</cp:coreProperties>
</file>